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5E0B6" w14:textId="4B2481FD" w:rsidR="001A3E6D" w:rsidRPr="001A3E6D" w:rsidRDefault="001A3E6D" w:rsidP="001A3E6D">
      <w:pPr>
        <w:shd w:val="clear" w:color="auto" w:fill="FFFFFF"/>
        <w:spacing w:before="100" w:beforeAutospacing="1" w:after="12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val="ru-KZ" w:eastAsia="ru-KZ"/>
        </w:rPr>
      </w:pPr>
      <w:r w:rsidRPr="001A3E6D">
        <w:rPr>
          <w:rFonts w:ascii="Arial" w:eastAsia="Times New Roman" w:hAnsi="Arial" w:cs="Arial"/>
          <w:b/>
          <w:bCs/>
          <w:sz w:val="27"/>
          <w:szCs w:val="27"/>
          <w:lang w:val="ru-KZ" w:eastAsia="ru-KZ"/>
        </w:rPr>
        <w:t>Правовой статус Каспийского моря</w:t>
      </w:r>
    </w:p>
    <w:p w14:paraId="7A3A8619" w14:textId="77777777" w:rsidR="001A3E6D" w:rsidRPr="001A3E6D" w:rsidRDefault="001A3E6D" w:rsidP="001A3E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</w:pPr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t> </w:t>
      </w:r>
    </w:p>
    <w:p w14:paraId="32376112" w14:textId="77777777" w:rsidR="001A3E6D" w:rsidRPr="001A3E6D" w:rsidRDefault="001A3E6D" w:rsidP="001A3E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</w:pPr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t>12 августа 2018 года в Актау в ходе Пятого каспийского саммита президентами Казахстана, Азербайджана, Ирана, России и Туркменистана была подписана Конвенция о правовом статусе Каспийского моря.</w:t>
      </w:r>
    </w:p>
    <w:p w14:paraId="1193D046" w14:textId="77777777" w:rsidR="001A3E6D" w:rsidRPr="001A3E6D" w:rsidRDefault="001A3E6D" w:rsidP="001A3E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</w:pPr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t>Данный документ является основополагающим международным договором, в котором определяются и регулируются права и обязательства сторон в отношении Каспийского моря, включая его воды, дно, недра, природные ресурсы и воздушное пространство.</w:t>
      </w:r>
    </w:p>
    <w:p w14:paraId="6EA9D402" w14:textId="77777777" w:rsidR="001A3E6D" w:rsidRPr="001A3E6D" w:rsidRDefault="001A3E6D" w:rsidP="001A3E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</w:pPr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t>Конвенция регламентирует вопросы, связанные с разграничением национальных зон, юрисдикций и суверенитета; осуществлением прав на недропользование; транзитом и транспортировкой; прокладкой подводных трубопроводов и кабелей; охраной природной среды и биологических ресурсов Каспийского моря. Отдельное внимание уделено вопросам безопасности с точки зрения противодействия современным вызовам и угрозам, предупреждения и ликвидации чрезвычайных ситуаций, военной деятельности прикаспийских государств.</w:t>
      </w:r>
    </w:p>
    <w:p w14:paraId="043754FB" w14:textId="77777777" w:rsidR="001A3E6D" w:rsidRPr="001A3E6D" w:rsidRDefault="001A3E6D" w:rsidP="001A3E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</w:pPr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t>Согласно Конвенции морская акватория Каспийского моря разграничивается на зоны с различными режимами.</w:t>
      </w:r>
    </w:p>
    <w:p w14:paraId="59C3C539" w14:textId="77777777" w:rsidR="001A3E6D" w:rsidRPr="001A3E6D" w:rsidRDefault="001A3E6D" w:rsidP="001A3E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</w:pPr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t>Стороны устанавливают территориальные воды шириной не более 15 морских миль, при этом их внешние границы обретают статус государственных. К территориальным водам примыкают десятимильные рыболовные зоны, где каждое государство обладает исключительными правами на промысел.</w:t>
      </w:r>
    </w:p>
    <w:p w14:paraId="467203B5" w14:textId="77777777" w:rsidR="001A3E6D" w:rsidRPr="001A3E6D" w:rsidRDefault="001A3E6D" w:rsidP="001A3E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</w:pPr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t>С целью сохранения уникальной популяции биологических ресурсов рыболовство по всей акватории осуществляется на основе согласованных национальных квот.</w:t>
      </w:r>
    </w:p>
    <w:p w14:paraId="1F051517" w14:textId="77777777" w:rsidR="001A3E6D" w:rsidRPr="001A3E6D" w:rsidRDefault="001A3E6D" w:rsidP="001A3E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</w:pPr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t>За пределами рыболовных зон сохраняется общее водное пространство. Вне морских государственных границ действует свобода мореплавания для судов под флагами прибрежных стран.</w:t>
      </w:r>
    </w:p>
    <w:p w14:paraId="2106E122" w14:textId="77777777" w:rsidR="001A3E6D" w:rsidRPr="001A3E6D" w:rsidRDefault="001A3E6D" w:rsidP="001A3E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</w:pPr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t>Важное значение имеет договоренность о свободе транзита к другим морям и Мировому океану всеми видами транспорта.</w:t>
      </w:r>
    </w:p>
    <w:p w14:paraId="1FF79DA9" w14:textId="77777777" w:rsidR="001A3E6D" w:rsidRPr="001A3E6D" w:rsidRDefault="001A3E6D" w:rsidP="001A3E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</w:pPr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t>Разграничение дна и недр на секторы осуществляется по договоренности сопредельных и противолежащих государств с учетом общепризнанных принципов и норм международного права в целях реализации их суверенных прав на недропользование и на другую правомерную хозяйственно-экономическую деятельность, связанную с освоением ресурсов дна и недр.</w:t>
      </w:r>
    </w:p>
    <w:p w14:paraId="79681ABB" w14:textId="77777777" w:rsidR="001A3E6D" w:rsidRPr="001A3E6D" w:rsidRDefault="001A3E6D" w:rsidP="001A3E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</w:pPr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t>Также предусмотрена возможность прокладки по дну моря магистральных трубопроводов и кабелей при условии соблюдения экологических требований.</w:t>
      </w:r>
    </w:p>
    <w:p w14:paraId="29D67CEF" w14:textId="77777777" w:rsidR="001A3E6D" w:rsidRPr="001A3E6D" w:rsidRDefault="001A3E6D" w:rsidP="001A3E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</w:pPr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t>Экологическая система Каспия и все ее компоненты находятся под всемерной защитой и охраной. Любая деятельность в море не должна наносить ущерб окружающей морской среде и биологическому разнообразию.</w:t>
      </w:r>
    </w:p>
    <w:p w14:paraId="2483A030" w14:textId="77777777" w:rsidR="001A3E6D" w:rsidRPr="001A3E6D" w:rsidRDefault="001A3E6D" w:rsidP="001A3E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</w:pPr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t>В целях эффективной имплементации Конвенции создается специальный механизм регулярных пятисторонних консультаций – Рабочая группа высокого уровня по вопросам Каспийского моря на уровне заместителей министров иностранных дел/полномочных представителей прибрежных государств.</w:t>
      </w:r>
    </w:p>
    <w:p w14:paraId="68A5103A" w14:textId="77777777" w:rsidR="001A3E6D" w:rsidRPr="001A3E6D" w:rsidRDefault="001A3E6D" w:rsidP="001A3E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</w:pPr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t>В настоящее время стороны проводят внутригосударственные процедуры ратификации Конвенции, которая вступит в силу с даты получения депозитарием Конвенции (Республикой Казахстан) пятой ратификационной грамоты.</w:t>
      </w:r>
    </w:p>
    <w:p w14:paraId="1F6C6327" w14:textId="77777777" w:rsidR="001A3E6D" w:rsidRPr="001A3E6D" w:rsidRDefault="001A3E6D" w:rsidP="001A3E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</w:pPr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lastRenderedPageBreak/>
        <w:t>Определение правового статуса Каспийского моря и установление стабильных и дружественных отношений между прибрежными государствами, основанных на общепризнанных принципах и нормах международного права, являлось одной из стратегических задач внешней политики Республики Казахстан с момента обретения независимости.</w:t>
      </w:r>
    </w:p>
    <w:p w14:paraId="1C24A018" w14:textId="77777777" w:rsidR="001A3E6D" w:rsidRPr="001A3E6D" w:rsidRDefault="001A3E6D" w:rsidP="001A3E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</w:pPr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t>Переговоры по определению правового статуса Каспия начались в 1992 году в целях урегулирования вопросов сотрудничества на море пяти прикаспийских государств.</w:t>
      </w:r>
    </w:p>
    <w:p w14:paraId="441E72CA" w14:textId="77777777" w:rsidR="001A3E6D" w:rsidRPr="001A3E6D" w:rsidRDefault="001A3E6D" w:rsidP="001A3E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</w:pPr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t>В период с 1992 по 1996 гг. были проведены пять встреч заместителей министров иностранных дел прикаспийских государств, три совещания экспертов, а также ряд двух и трехсторонних встреч, в ходе которых стороны обсуждали отдельные вопросы, связанные с Каспийским морем.</w:t>
      </w:r>
    </w:p>
    <w:p w14:paraId="5F268074" w14:textId="77777777" w:rsidR="001A3E6D" w:rsidRPr="001A3E6D" w:rsidRDefault="001A3E6D" w:rsidP="001A3E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</w:pPr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t>По итогам Совещания министров иностранных дел прибрежных стран, состоявшегося в ноябре 1996 года в Ашхабаде, была создана Специальная рабочая группа по разработке Конвенции о правовом статусе Каспийского моря на уровне заместителей министров иностранных дел прикаспийских государств (СРГ).</w:t>
      </w:r>
    </w:p>
    <w:p w14:paraId="631AD082" w14:textId="77777777" w:rsidR="001A3E6D" w:rsidRPr="001A3E6D" w:rsidRDefault="001A3E6D" w:rsidP="001A3E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</w:pPr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t xml:space="preserve">Заседания данного института проводились поочередно на территории каждого прикаспийского государства. Всего было проведено 52 заседания СРГ (заключительное заседание состоялось 10 августа 2018 года в </w:t>
      </w:r>
      <w:proofErr w:type="spellStart"/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t>г.Актау</w:t>
      </w:r>
      <w:proofErr w:type="spellEnd"/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t>).</w:t>
      </w:r>
    </w:p>
    <w:p w14:paraId="16BDFA6C" w14:textId="77777777" w:rsidR="001A3E6D" w:rsidRPr="001A3E6D" w:rsidRDefault="001A3E6D" w:rsidP="001A3E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</w:pPr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t>В целях сближения позиций сторон на регулярной основе также проводились консультации с прикаспийскими государствами в различных форматах.</w:t>
      </w:r>
    </w:p>
    <w:p w14:paraId="113CC9FE" w14:textId="77777777" w:rsidR="001A3E6D" w:rsidRPr="001A3E6D" w:rsidRDefault="001A3E6D" w:rsidP="001A3E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</w:pPr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t>В рамках переговорного процесса состоялось семь совещаний министров иностранных дел прикаспийских государств (11-12 ноября</w:t>
      </w:r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br/>
        <w:t>1996 года в Ашхабаде, 6 апреля 2004 года в Баку, 20 июня 2007 года в Тегеране, 22 апреля 2014 года в Москве, 12-13 июля 2016 года в Астане, 4-5 декабря 2017 года в Москве, 11 августа 2018 года в Актау).</w:t>
      </w:r>
    </w:p>
    <w:p w14:paraId="641DD70F" w14:textId="77777777" w:rsidR="001A3E6D" w:rsidRPr="001A3E6D" w:rsidRDefault="001A3E6D" w:rsidP="001A3E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</w:pPr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t>До встречи на высшем уровне в Актау состоялось четыре Саммита Глав прикаспийских государств (23-24 апреля 2002 года в Ашхабаде,</w:t>
      </w:r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br/>
        <w:t>16 октября 2007 года в Тегеране, 18 ноября 2010 года в Баку и 29 сентября 2014 года в Астрахани).</w:t>
      </w:r>
    </w:p>
    <w:p w14:paraId="67D046B8" w14:textId="77777777" w:rsidR="001A3E6D" w:rsidRPr="001A3E6D" w:rsidRDefault="001A3E6D" w:rsidP="001A3E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</w:pPr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t>Первый каспийский саммит 2002 года в Ашхабаде заложил основу проведения встреч на высшем уровне.</w:t>
      </w:r>
    </w:p>
    <w:p w14:paraId="3C35ECBE" w14:textId="77777777" w:rsidR="001A3E6D" w:rsidRPr="001A3E6D" w:rsidRDefault="001A3E6D" w:rsidP="001A3E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</w:pPr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t>По итогам Второго каспийского саммита была подписана Декларация Азербайджанской Республики, Исламской Республики Иран, Республики Казахстан, Российской Федерации и Туркменистана, которая на политическом уровне закрепила имеющиеся договоренности государств по основным вопросам правового статуса Каспия, безопасности и стабильности на море, а также вопросам, связанным с позицией прикаспийских государств по отдельным аспектам международных отношений.</w:t>
      </w:r>
    </w:p>
    <w:p w14:paraId="7BC7FE13" w14:textId="77777777" w:rsidR="001A3E6D" w:rsidRPr="001A3E6D" w:rsidRDefault="001A3E6D" w:rsidP="001A3E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</w:pPr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t>В рамках Третьего каспийского саммита подписаны Совместное заявление Президентов и Соглашение о сотрудничестве в сфере безопасности на Каспийском море.</w:t>
      </w:r>
    </w:p>
    <w:p w14:paraId="426B22ED" w14:textId="77777777" w:rsidR="001A3E6D" w:rsidRPr="001A3E6D" w:rsidRDefault="001A3E6D" w:rsidP="001A3E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</w:pPr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t>В Совместном заявлении лидеры «каспийской пятерки» подтвердили приверженность позициям, отраженным в Декларации второго саммита, и отметили необходимость завершения работы над Конвенцией о правовом статусе Каспийского моря.</w:t>
      </w:r>
    </w:p>
    <w:p w14:paraId="2327BA09" w14:textId="77777777" w:rsidR="001A3E6D" w:rsidRPr="001A3E6D" w:rsidRDefault="001A3E6D" w:rsidP="001A3E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</w:pPr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t xml:space="preserve">Соглашение о сотрудничестве в сфере безопасности, являясь рамочным документом, создало правовую основу для взаимодействия прибрежных государств в обеспечении безопасности и борьбе с противоправной деятельностью на Каспии, закрепив основные </w:t>
      </w:r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lastRenderedPageBreak/>
        <w:t>области и формы сотрудничества. Конкретные механизмы такого взаимодействия, по общему пониманию сторон, закрепляются в соответствующих протоколах к данному Соглашению.</w:t>
      </w:r>
    </w:p>
    <w:p w14:paraId="4618C03D" w14:textId="77777777" w:rsidR="001A3E6D" w:rsidRPr="001A3E6D" w:rsidRDefault="001A3E6D" w:rsidP="001A3E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</w:pPr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t>Кроме того, в столице Азербайджана главы прибрежных государств достигли принципиальной договоренности относительно ширины национальной зоны, включающей водное пространство под суверенитетом прибрежного государства.</w:t>
      </w:r>
    </w:p>
    <w:p w14:paraId="3E93BD40" w14:textId="77777777" w:rsidR="001A3E6D" w:rsidRPr="001A3E6D" w:rsidRDefault="001A3E6D" w:rsidP="001A3E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</w:pPr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t>В рамках Бакинской встречи также была достигнута договоренность о выработке механизма введения моратория на вылов осетровых видов рыб в Каспийском море (было принято соответствующее Протокольное решение на уровне глав государств).</w:t>
      </w:r>
    </w:p>
    <w:p w14:paraId="44D018F7" w14:textId="77777777" w:rsidR="001A3E6D" w:rsidRPr="001A3E6D" w:rsidRDefault="001A3E6D" w:rsidP="001A3E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</w:pPr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t>В ходе Четвертого каспийского саммита Президентами было подписано совместное Заявление, закрепляющее широкий перечень принципов, в соответствии с которыми должна осуществляться деятельность прибрежных государств на море. Данные принципы были инкорпорированы в проект Конвенции о правовом статусе Каспия.</w:t>
      </w:r>
    </w:p>
    <w:p w14:paraId="7E5A97F7" w14:textId="77777777" w:rsidR="001A3E6D" w:rsidRPr="001A3E6D" w:rsidRDefault="001A3E6D" w:rsidP="001A3E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</w:pPr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t>Также в рамках Четвертого саммита были подписаны Соглашение о сохранении и рациональном использовании водных биологических ресурсов Каспийского моря, Соглашение о сотрудничестве в сфере предупреждения и ликвидации чрезвычайных ситуаций в Каспийском море и Соглашение о сотрудничестве в области гидрометеорологии Каспийского моря.</w:t>
      </w:r>
    </w:p>
    <w:p w14:paraId="7484CF92" w14:textId="77777777" w:rsidR="001A3E6D" w:rsidRPr="001A3E6D" w:rsidRDefault="001A3E6D" w:rsidP="001A3E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</w:pPr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t>Помимо вышеперечисленных документов, на сегодняшний день Республикой Казахстан подписаны следующие международные договоры, касающиеся Каспийского моря:</w:t>
      </w:r>
    </w:p>
    <w:p w14:paraId="261C0329" w14:textId="77777777" w:rsidR="001A3E6D" w:rsidRPr="001A3E6D" w:rsidRDefault="001A3E6D" w:rsidP="001A3E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</w:pPr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t>- Соглашение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 и четыре Протокола к нему;</w:t>
      </w:r>
    </w:p>
    <w:p w14:paraId="1BB1FDC2" w14:textId="77777777" w:rsidR="001A3E6D" w:rsidRPr="001A3E6D" w:rsidRDefault="001A3E6D" w:rsidP="001A3E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</w:pPr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t>- Соглашение между Республикой Казахстан и Азербайджанской Республикой о разграничении дна Каспийского моря между Республикой Казахстан и Азербайджанской Республикой от 29 ноября 2001 года и Протокол к нему;</w:t>
      </w:r>
    </w:p>
    <w:p w14:paraId="1660C85B" w14:textId="77777777" w:rsidR="001A3E6D" w:rsidRPr="001A3E6D" w:rsidRDefault="001A3E6D" w:rsidP="001A3E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</w:pPr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t>- Соглашение между Республикой Казахстан, Азербайджанской Республикой и Российской Федерацией о точке стыка линий разграничения сопредельных участков дна Каспийского моря от 14 мая 2003 года;</w:t>
      </w:r>
    </w:p>
    <w:p w14:paraId="19F30C79" w14:textId="77777777" w:rsidR="001A3E6D" w:rsidRPr="001A3E6D" w:rsidRDefault="001A3E6D" w:rsidP="001A3E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</w:pPr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t>- Рамочная конвенция по защите морской среды Каспийского моря от 4 ноября 2003 года и четыре Протокола к ней;</w:t>
      </w:r>
    </w:p>
    <w:p w14:paraId="1C324764" w14:textId="77777777" w:rsidR="001A3E6D" w:rsidRPr="001A3E6D" w:rsidRDefault="001A3E6D" w:rsidP="001A3E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</w:pPr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t>- Соглашение между Республикой Казахстан и Туркменистаном о разграничении дна Каспийского моря между Республикой Казахстан и Туркменистаном от 2 декабря 2014 года;</w:t>
      </w:r>
    </w:p>
    <w:p w14:paraId="4FE97B1A" w14:textId="77777777" w:rsidR="001A3E6D" w:rsidRPr="001A3E6D" w:rsidRDefault="001A3E6D" w:rsidP="001A3E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</w:pPr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t xml:space="preserve">- Соглашения между правительствами прикаспийских государств о сотрудничестве в области транспорта, о торгово-экономическом сотрудничестве, о предотвращении инцидентов на Каспийском море, а также Протоколы о сотрудничестве в области борьбы с терроризмом, в области борьбы с организованной преступностью, о сотрудничестве и взаимодействии пограничных ведомств к Соглашению о сотрудничестве в сфере безопасности на Каспийском море от 18 ноября 2010 года, подписанные в ходе </w:t>
      </w:r>
      <w:proofErr w:type="spellStart"/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t>Актауского</w:t>
      </w:r>
      <w:proofErr w:type="spellEnd"/>
      <w:r w:rsidRPr="001A3E6D">
        <w:rPr>
          <w:rFonts w:ascii="Arial" w:eastAsia="Times New Roman" w:hAnsi="Arial" w:cs="Arial"/>
          <w:color w:val="484848"/>
          <w:sz w:val="21"/>
          <w:szCs w:val="21"/>
          <w:lang w:val="ru-KZ" w:eastAsia="ru-KZ"/>
        </w:rPr>
        <w:t xml:space="preserve"> саммита.</w:t>
      </w:r>
    </w:p>
    <w:p w14:paraId="14E91F83" w14:textId="4428C835" w:rsidR="00165216" w:rsidRDefault="001A3E6D">
      <w:pPr>
        <w:rPr>
          <w:rFonts w:ascii="Inter" w:hAnsi="Inter"/>
          <w:color w:val="1F1F1F"/>
          <w:sz w:val="18"/>
          <w:szCs w:val="18"/>
          <w:shd w:val="clear" w:color="auto" w:fill="FFFFFF"/>
        </w:rPr>
      </w:pPr>
      <w:r>
        <w:rPr>
          <w:rFonts w:ascii="Inter" w:hAnsi="Inter"/>
          <w:color w:val="1F1F1F"/>
          <w:sz w:val="18"/>
          <w:szCs w:val="18"/>
          <w:shd w:val="clear" w:color="auto" w:fill="FFFFFF"/>
        </w:rPr>
        <w:t>16 октября 2019</w:t>
      </w:r>
    </w:p>
    <w:p w14:paraId="6B9569A6" w14:textId="53BEF973" w:rsidR="001A3E6D" w:rsidRPr="001A3E6D" w:rsidRDefault="001A3E6D">
      <w:pPr>
        <w:rPr>
          <w:lang w:val="ru-RU"/>
        </w:rPr>
      </w:pPr>
      <w:r>
        <w:rPr>
          <w:lang w:val="ru-RU"/>
        </w:rPr>
        <w:t xml:space="preserve">Источник: </w:t>
      </w:r>
      <w:hyperlink r:id="rId4" w:history="1">
        <w:r w:rsidRPr="00813E99">
          <w:rPr>
            <w:rStyle w:val="a4"/>
            <w:lang w:val="ru-RU"/>
          </w:rPr>
          <w:t>https://www.gov.kz/memleket/entities/mfa/press/article/details/591?lang=ru</w:t>
        </w:r>
      </w:hyperlink>
      <w:r>
        <w:rPr>
          <w:lang w:val="ru-RU"/>
        </w:rPr>
        <w:t xml:space="preserve"> </w:t>
      </w:r>
      <w:bookmarkStart w:id="0" w:name="_GoBack"/>
      <w:bookmarkEnd w:id="0"/>
    </w:p>
    <w:sectPr w:rsidR="001A3E6D" w:rsidRPr="001A3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2F"/>
    <w:rsid w:val="00165216"/>
    <w:rsid w:val="001A3E6D"/>
    <w:rsid w:val="006A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6441"/>
  <w15:chartTrackingRefBased/>
  <w15:docId w15:val="{604C8E43-84F0-4615-95D8-F5D27573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A3E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A3E6D"/>
    <w:rPr>
      <w:rFonts w:ascii="Times New Roman" w:eastAsia="Times New Roman" w:hAnsi="Times New Roman" w:cs="Times New Roman"/>
      <w:b/>
      <w:bCs/>
      <w:sz w:val="24"/>
      <w:szCs w:val="24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1A3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Hyperlink"/>
    <w:basedOn w:val="a0"/>
    <w:uiPriority w:val="99"/>
    <w:unhideWhenUsed/>
    <w:rsid w:val="001A3E6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A3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2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kz/memleket/entities/mfa/press/article/details/591?lang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1344</Words>
  <Characters>7667</Characters>
  <Application>Microsoft Office Word</Application>
  <DocSecurity>0</DocSecurity>
  <Lines>63</Lines>
  <Paragraphs>17</Paragraphs>
  <ScaleCrop>false</ScaleCrop>
  <Company/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2025-12-02T10:38:00Z</dcterms:created>
  <dcterms:modified xsi:type="dcterms:W3CDTF">2025-12-02T10:39:00Z</dcterms:modified>
</cp:coreProperties>
</file>